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54" w:rsidRDefault="00105B3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备案公告</w:t>
      </w:r>
    </w:p>
    <w:p w:rsidR="00B32B54" w:rsidRDefault="00105B30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我院根据科室业务需要，急需备案以下</w:t>
      </w:r>
      <w:r>
        <w:rPr>
          <w:rFonts w:hint="eastAsia"/>
          <w:sz w:val="24"/>
          <w:szCs w:val="24"/>
        </w:rPr>
        <w:t>试剂、</w:t>
      </w:r>
      <w:r>
        <w:rPr>
          <w:rFonts w:hint="eastAsia"/>
          <w:sz w:val="24"/>
          <w:szCs w:val="24"/>
        </w:rPr>
        <w:t>耗材，有意向的供应商可向设备处递交材料、报名。</w:t>
      </w:r>
      <w:r>
        <w:rPr>
          <w:rFonts w:hint="eastAsia"/>
          <w:sz w:val="24"/>
          <w:szCs w:val="24"/>
        </w:rPr>
        <w:t>报名三家以上（含三家）的，为遴选论证，两家报名的转为竞价性询价论证，只有一家报名的则转为单一来源询价论证。</w:t>
      </w:r>
    </w:p>
    <w:p w:rsidR="00B32B54" w:rsidRDefault="00B32B54"/>
    <w:tbl>
      <w:tblPr>
        <w:tblpPr w:leftFromText="180" w:rightFromText="180" w:vertAnchor="page" w:horzAnchor="page" w:tblpX="2242" w:tblpY="3408"/>
        <w:tblW w:w="771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5745"/>
        <w:gridCol w:w="1965"/>
      </w:tblGrid>
      <w:tr w:rsidR="00B32B54" w:rsidTr="00111157">
        <w:trPr>
          <w:trHeight w:val="411"/>
        </w:trPr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B54" w:rsidRDefault="00105B30" w:rsidP="0011115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B54" w:rsidRDefault="00105B30" w:rsidP="0011115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B32B54" w:rsidTr="00111157">
        <w:trPr>
          <w:trHeight w:val="178"/>
        </w:trPr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B54" w:rsidRDefault="004B77F9" w:rsidP="0011115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特定蛋白仪相关检测试剂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B54" w:rsidRDefault="004B77F9" w:rsidP="0011115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已有设备</w:t>
            </w:r>
          </w:p>
        </w:tc>
      </w:tr>
    </w:tbl>
    <w:p w:rsidR="00B32B54" w:rsidRDefault="00B32B54"/>
    <w:p w:rsidR="00B32B54" w:rsidRDefault="00B32B54"/>
    <w:p w:rsidR="00B32B54" w:rsidRDefault="00B32B54"/>
    <w:p w:rsidR="00B32B54" w:rsidRDefault="00B32B54"/>
    <w:p w:rsidR="00B32B54" w:rsidRDefault="00105B30">
      <w:pPr>
        <w:ind w:leftChars="114" w:left="23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报名须提交的材料：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、厂家三证、生产许可证、授权书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、产品注册证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、供应商三证、经营许可证、业务员个人授权书及身份证复印件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、报价表（含其他三甲医院供货价）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、其他三甲医院发票复印件</w:t>
      </w:r>
    </w:p>
    <w:p w:rsidR="00B32B54" w:rsidRDefault="00B32B54">
      <w:pPr>
        <w:ind w:firstLineChars="200" w:firstLine="480"/>
        <w:rPr>
          <w:sz w:val="24"/>
          <w:szCs w:val="24"/>
        </w:rPr>
      </w:pPr>
    </w:p>
    <w:p w:rsidR="00B32B54" w:rsidRDefault="00105B3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咨询电话</w:t>
      </w:r>
      <w:r>
        <w:rPr>
          <w:rFonts w:hint="eastAsia"/>
          <w:sz w:val="24"/>
          <w:szCs w:val="24"/>
        </w:rPr>
        <w:t xml:space="preserve">0595-22770853       </w:t>
      </w:r>
      <w:r>
        <w:rPr>
          <w:rFonts w:hint="eastAsia"/>
          <w:sz w:val="24"/>
          <w:szCs w:val="24"/>
        </w:rPr>
        <w:t>联系人：小柯</w:t>
      </w:r>
    </w:p>
    <w:p w:rsidR="00B32B54" w:rsidRDefault="00105B3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提交材料时间</w:t>
      </w:r>
      <w:r>
        <w:rPr>
          <w:rFonts w:hint="eastAsia"/>
          <w:sz w:val="24"/>
          <w:szCs w:val="24"/>
        </w:rPr>
        <w:t>202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 w:rsidR="004B77F9"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日至</w:t>
      </w:r>
      <w:r>
        <w:rPr>
          <w:rFonts w:hint="eastAsia"/>
          <w:sz w:val="24"/>
          <w:szCs w:val="24"/>
        </w:rPr>
        <w:t>202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年</w:t>
      </w:r>
      <w:r w:rsidR="004B77F9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 w:rsidR="004B77F9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日。</w:t>
      </w:r>
    </w:p>
    <w:p w:rsidR="00B32B54" w:rsidRDefault="00B32B54">
      <w:pPr>
        <w:rPr>
          <w:sz w:val="24"/>
          <w:szCs w:val="24"/>
        </w:rPr>
      </w:pPr>
    </w:p>
    <w:p w:rsidR="00B32B54" w:rsidRDefault="00105B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</w:t>
      </w:r>
      <w:r>
        <w:rPr>
          <w:rFonts w:hint="eastAsia"/>
          <w:sz w:val="24"/>
          <w:szCs w:val="24"/>
        </w:rPr>
        <w:t>福建医科大学附属第二医院设备处</w:t>
      </w:r>
    </w:p>
    <w:p w:rsidR="00B32B54" w:rsidRDefault="00105B30">
      <w:pPr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 xml:space="preserve">                                  202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月</w:t>
      </w:r>
      <w:r w:rsidR="004B77F9"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日</w:t>
      </w:r>
    </w:p>
    <w:p w:rsidR="00B32B54" w:rsidRDefault="00B32B54"/>
    <w:p w:rsidR="00B32B54" w:rsidRDefault="00B32B54"/>
    <w:sectPr w:rsidR="00B32B54" w:rsidSect="00B32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B30" w:rsidRDefault="00105B30" w:rsidP="00111157">
      <w:r>
        <w:separator/>
      </w:r>
    </w:p>
  </w:endnote>
  <w:endnote w:type="continuationSeparator" w:id="1">
    <w:p w:rsidR="00105B30" w:rsidRDefault="00105B30" w:rsidP="001111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B30" w:rsidRDefault="00105B30" w:rsidP="00111157">
      <w:r>
        <w:separator/>
      </w:r>
    </w:p>
  </w:footnote>
  <w:footnote w:type="continuationSeparator" w:id="1">
    <w:p w:rsidR="00105B30" w:rsidRDefault="00105B30" w:rsidP="001111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zAwNDJjMjYyM2RkZDRhYTEwMDRiZTQ5ZWM1YmMwY2YifQ=="/>
  </w:docVars>
  <w:rsids>
    <w:rsidRoot w:val="00172A27"/>
    <w:rsid w:val="00105B30"/>
    <w:rsid w:val="00111157"/>
    <w:rsid w:val="00172A27"/>
    <w:rsid w:val="002428C2"/>
    <w:rsid w:val="004B77F9"/>
    <w:rsid w:val="00AA34E0"/>
    <w:rsid w:val="00B32B54"/>
    <w:rsid w:val="00F62F70"/>
    <w:rsid w:val="057E5508"/>
    <w:rsid w:val="05D313B3"/>
    <w:rsid w:val="0BC27F9D"/>
    <w:rsid w:val="16552C91"/>
    <w:rsid w:val="2378512C"/>
    <w:rsid w:val="23FF3679"/>
    <w:rsid w:val="2F7B222C"/>
    <w:rsid w:val="30CD5E8E"/>
    <w:rsid w:val="31C922E1"/>
    <w:rsid w:val="4A116E9E"/>
    <w:rsid w:val="634E2566"/>
    <w:rsid w:val="665B55A4"/>
    <w:rsid w:val="692B1E42"/>
    <w:rsid w:val="6F9566CA"/>
    <w:rsid w:val="76632955"/>
    <w:rsid w:val="775830EF"/>
    <w:rsid w:val="7CF101FD"/>
    <w:rsid w:val="7ED01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5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32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32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B32B5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32B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福建亿同世纪软件科技股份有限公司</cp:lastModifiedBy>
  <cp:revision>4</cp:revision>
  <dcterms:created xsi:type="dcterms:W3CDTF">2021-04-23T08:55:00Z</dcterms:created>
  <dcterms:modified xsi:type="dcterms:W3CDTF">2022-05-30T03:26:00Z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50D35EAF1AD647E6B1FC371A5E52F4B1</vt:lpwstr>
  </property>
</Properties>
</file>