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C8" w:rsidRDefault="00FC52D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备案公告</w:t>
      </w:r>
    </w:p>
    <w:p w:rsidR="002F36C8" w:rsidRDefault="00FC52D0">
      <w:pPr>
        <w:ind w:leftChars="114" w:left="239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我院根据科室业务需要，急需备案以下试剂、耗材，有意向的供应商可向设备处递交材料、报名。报名三家以上（含三家）的，为遴选论证，两家报名的转为竞价性询价论证，只有一家报名的则转为单一来源询价论证。</w:t>
      </w:r>
    </w:p>
    <w:p w:rsidR="002F36C8" w:rsidRDefault="002F36C8"/>
    <w:tbl>
      <w:tblPr>
        <w:tblpPr w:leftFromText="180" w:rightFromText="180" w:vertAnchor="page" w:horzAnchor="page" w:tblpX="2324" w:tblpY="3408"/>
        <w:tblW w:w="76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5663"/>
        <w:gridCol w:w="1965"/>
      </w:tblGrid>
      <w:tr w:rsidR="002F36C8">
        <w:trPr>
          <w:trHeight w:val="411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颅内支持导管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神经内科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抗栓塞远端保护装置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神经内科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一次性使用栓塞保护伞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神经内科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雷帕霉素药物洗脱椎动脉支架系统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神经内科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远端闭合双层网篮取栓器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神经内科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Tahoma" w:eastAsia="Tahoma" w:hAnsi="Tahoma"/>
                <w:color w:val="333333"/>
                <w:sz w:val="20"/>
                <w:szCs w:val="24"/>
              </w:rPr>
            </w:pPr>
            <w:r>
              <w:rPr>
                <w:rFonts w:ascii="Tahoma" w:eastAsia="Tahoma" w:hAnsi="Tahoma" w:hint="eastAsia"/>
                <w:color w:val="333333"/>
                <w:sz w:val="20"/>
                <w:szCs w:val="24"/>
              </w:rPr>
              <w:t>远端通路导管React™ 68 Catheter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神经内科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TIPS覆膜支架系统 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放射科</w:t>
            </w:r>
          </w:p>
        </w:tc>
      </w:tr>
      <w:tr w:rsidR="00077A5A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A5A" w:rsidRDefault="00077A5A">
            <w:pPr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外科胶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A5A" w:rsidRDefault="00077A5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放射科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乳房软组织加强型补片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甲乳外科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Tahoma" w:eastAsia="Tahoma" w:hAnsi="Tahoma"/>
                <w:color w:val="333333"/>
                <w:sz w:val="24"/>
                <w:szCs w:val="24"/>
              </w:rPr>
            </w:pPr>
            <w:r>
              <w:rPr>
                <w:rFonts w:ascii="Tahoma" w:eastAsia="Tahoma" w:hAnsi="Tahoma" w:hint="eastAsia"/>
                <w:color w:val="333333"/>
                <w:sz w:val="24"/>
                <w:szCs w:val="24"/>
              </w:rPr>
              <w:t>血管重建装置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神经外科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导引导管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神经外科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微导管 Apollo Onyx Delivery Micro Catheter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神经外科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微导管（商品名：Excelsior SL-10）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神经外科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颅内支架系统Neuroform EZ Stent System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神经外科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颅内支架系统 Neuroform Atlas Stent System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神经外科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Tahoma" w:eastAsia="Tahoma" w:hAnsi="Tahoma"/>
                <w:color w:val="000000"/>
                <w:sz w:val="19"/>
                <w:szCs w:val="24"/>
              </w:rPr>
            </w:pPr>
            <w:r>
              <w:rPr>
                <w:rFonts w:ascii="Tahoma" w:eastAsia="Tahoma" w:hAnsi="Tahoma" w:hint="eastAsia"/>
                <w:color w:val="000000"/>
                <w:sz w:val="19"/>
                <w:szCs w:val="24"/>
              </w:rPr>
              <w:t>单髁膝关节系统组件（Oxford单髁膝关节非骨水泥型胫骨部件）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关节与创伤骨科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Tahoma" w:eastAsia="Tahoma" w:hAnsi="Tahoma"/>
                <w:color w:val="000000"/>
                <w:sz w:val="19"/>
                <w:szCs w:val="24"/>
              </w:rPr>
            </w:pPr>
            <w:r>
              <w:rPr>
                <w:rFonts w:ascii="Tahoma" w:eastAsia="Tahoma" w:hAnsi="Tahoma" w:hint="eastAsia"/>
                <w:color w:val="000000"/>
                <w:sz w:val="19"/>
                <w:szCs w:val="24"/>
              </w:rPr>
              <w:t>Oxford第三代单髁膝关节解剖型Arcom超高分子量聚乙烯半月板衬垫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关节与创伤骨科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Tahoma" w:eastAsia="Tahoma" w:hAnsi="Tahoma"/>
                <w:color w:val="000000"/>
                <w:sz w:val="19"/>
                <w:szCs w:val="24"/>
              </w:rPr>
            </w:pPr>
            <w:r>
              <w:rPr>
                <w:rFonts w:ascii="Tahoma" w:eastAsia="Tahoma" w:hAnsi="Tahoma" w:hint="eastAsia"/>
                <w:color w:val="000000"/>
                <w:sz w:val="19"/>
                <w:szCs w:val="24"/>
              </w:rPr>
              <w:t>Oxford第三代单髁膝关节骨水泥型解剖型标准胫骨底板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关节与创伤骨科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Tahoma" w:eastAsia="Tahoma" w:hAnsi="Tahoma"/>
                <w:color w:val="000000"/>
                <w:sz w:val="19"/>
                <w:szCs w:val="24"/>
              </w:rPr>
            </w:pPr>
            <w:r>
              <w:rPr>
                <w:rFonts w:ascii="Tahoma" w:eastAsia="Tahoma" w:hAnsi="Tahoma" w:hint="eastAsia"/>
                <w:color w:val="000000"/>
                <w:sz w:val="19"/>
                <w:szCs w:val="24"/>
              </w:rPr>
              <w:t>单髁膝关节系统组件（Oxford单髁膝关节非骨水泥型股骨部件）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关节与创伤骨科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Tahoma" w:eastAsia="Tahoma" w:hAnsi="Tahoma"/>
                <w:color w:val="000000"/>
                <w:sz w:val="19"/>
                <w:szCs w:val="24"/>
              </w:rPr>
            </w:pPr>
            <w:r>
              <w:rPr>
                <w:rFonts w:ascii="Tahoma" w:eastAsia="Tahoma" w:hAnsi="Tahoma" w:hint="eastAsia"/>
                <w:color w:val="000000"/>
                <w:sz w:val="19"/>
                <w:szCs w:val="24"/>
              </w:rPr>
              <w:t>丙烯酸树脂骨水泥（含抗生素）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关节与创伤骨科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Tahoma" w:eastAsia="Tahoma" w:hAnsi="Tahoma"/>
                <w:color w:val="000000"/>
                <w:sz w:val="19"/>
                <w:szCs w:val="24"/>
              </w:rPr>
            </w:pPr>
            <w:r>
              <w:rPr>
                <w:rFonts w:ascii="Tahoma" w:eastAsia="Tahoma" w:hAnsi="Tahoma" w:hint="eastAsia"/>
                <w:color w:val="000000"/>
                <w:sz w:val="19"/>
                <w:szCs w:val="24"/>
              </w:rPr>
              <w:t>骨水泥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关节与创伤骨科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下腔静脉滤器Denali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胸心血管外科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一次性使用导管鞘组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胸心血管外科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带有推送系统的支架（气管支气管和胆道支架）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胸心血管外科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药物洗脱PTA球囊扩张导管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胸心血管外科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肝素涂层血管内覆膜支架系统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胸心血管外科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导引导丝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胸心血管外科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分叉型大动脉覆膜支架系统及输送系统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胸心血管外科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分叉型覆膜支架系统及输送系统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胸心血管外科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球囊型冷冻消融导管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心血管内科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可调控型导管鞘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心血管内科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一次性使用心内标测电极导管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心内科心血管内科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植入式心脏起搏器（型号LD100DR）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心血管内科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lastRenderedPageBreak/>
              <w:t>生物可吸收冠状动脉雷帕霉素洗脱支架系统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心内科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切割球囊系统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心内科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left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中心孔后房屈光型人工晶状体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眼科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left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中心孔后房散光屈光型人工晶状体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眼科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散光矫正人工晶状体（SN6AT2）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眼科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折叠式人工玻璃体球囊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眼科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可吸收泪小管栓塞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眼科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一次性使用泪道引流管套装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眼科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一次性使用支气管镜球囊扩张导管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呼吸科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一次性使用支气管镜导引鞘管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呼吸科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一次性使用支气管镜可调弯鞘管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呼吸科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球囊扩张导管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呼吸科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气管支气管支架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呼吸科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支气管热成形导管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呼吸科</w:t>
            </w:r>
          </w:p>
        </w:tc>
      </w:tr>
      <w:tr w:rsidR="008B5DB6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DB6" w:rsidRDefault="008B5DB6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灌流器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DB6" w:rsidRDefault="008B5DB6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同种骨植入材料-骨粉（冻干）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骨科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同种骨植入材料-长骨骨段（深冻尺、挠、腓骨段）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骨科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同种骨植入材料—松质骨块（深冻）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骨科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同种骨植入材料—骨关节附跟腱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骨科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同种骨植入材料-骨关节（股骨头）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骨科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同种骨植入材料—皮质骨板（冻干）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骨科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left"/>
              <w:rPr>
                <w:rFonts w:ascii="微软雅黑 Light" w:eastAsia="微软雅黑 Light" w:hAnsi="微软雅黑 Light"/>
                <w:color w:val="333333"/>
                <w:sz w:val="22"/>
                <w:szCs w:val="24"/>
              </w:rPr>
            </w:pPr>
            <w:r>
              <w:rPr>
                <w:rFonts w:ascii="微软雅黑 Light" w:eastAsia="微软雅黑 Light" w:hAnsi="微软雅黑 Light" w:hint="eastAsia"/>
                <w:color w:val="333333"/>
                <w:sz w:val="22"/>
                <w:szCs w:val="24"/>
              </w:rPr>
              <w:t>椎体扩张球囊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脊柱外科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left"/>
              <w:rPr>
                <w:rFonts w:ascii="微软雅黑 Light" w:eastAsia="微软雅黑 Light" w:hAnsi="微软雅黑 Light"/>
                <w:color w:val="333333"/>
                <w:sz w:val="22"/>
                <w:szCs w:val="24"/>
              </w:rPr>
            </w:pPr>
            <w:r>
              <w:rPr>
                <w:rFonts w:ascii="微软雅黑 Light" w:eastAsia="微软雅黑 Light" w:hAnsi="微软雅黑 Light" w:hint="eastAsia"/>
                <w:color w:val="333333"/>
                <w:sz w:val="22"/>
                <w:szCs w:val="24"/>
              </w:rPr>
              <w:t>脊柱内固定系统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脊柱外科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left"/>
              <w:rPr>
                <w:rFonts w:ascii="微软雅黑 Light" w:eastAsia="微软雅黑 Light" w:hAnsi="微软雅黑 Light"/>
                <w:color w:val="333333"/>
                <w:sz w:val="22"/>
                <w:szCs w:val="24"/>
              </w:rPr>
            </w:pPr>
            <w:r>
              <w:rPr>
                <w:rFonts w:ascii="微软雅黑 Light" w:eastAsia="微软雅黑 Light" w:hAnsi="微软雅黑 Light" w:hint="eastAsia"/>
                <w:color w:val="333333"/>
                <w:sz w:val="22"/>
                <w:szCs w:val="24"/>
              </w:rPr>
              <w:t>脊柱固定系统(商品名：Iliad/Kora/Zenius)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脊柱外科</w:t>
            </w:r>
          </w:p>
        </w:tc>
      </w:tr>
      <w:tr w:rsidR="002F36C8">
        <w:trPr>
          <w:trHeight w:val="178"/>
        </w:trPr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一次性脑科手术用球囊导管套件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C8" w:rsidRDefault="00FC52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疼痛科</w:t>
            </w:r>
          </w:p>
        </w:tc>
      </w:tr>
    </w:tbl>
    <w:p w:rsidR="002F36C8" w:rsidRDefault="002F36C8"/>
    <w:p w:rsidR="002F36C8" w:rsidRDefault="002F36C8"/>
    <w:p w:rsidR="002F36C8" w:rsidRDefault="002F36C8"/>
    <w:p w:rsidR="002F36C8" w:rsidRDefault="002F36C8"/>
    <w:p w:rsidR="002F36C8" w:rsidRDefault="00FC52D0">
      <w:pPr>
        <w:ind w:leftChars="114" w:left="239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报名须提交的材料：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、厂家三证、生产许可证、授权书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、产品注册证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、供应商三证、经营许可证、业务员个人授权书及身份证复印件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、报价表（含其他三甲医院供货价）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、其他三甲医院发票复印件</w:t>
      </w:r>
    </w:p>
    <w:p w:rsidR="002F36C8" w:rsidRDefault="002F36C8">
      <w:pPr>
        <w:ind w:firstLineChars="200" w:firstLine="480"/>
        <w:rPr>
          <w:sz w:val="24"/>
          <w:szCs w:val="24"/>
        </w:rPr>
      </w:pPr>
    </w:p>
    <w:p w:rsidR="002F36C8" w:rsidRDefault="00FC52D0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咨询电话</w:t>
      </w:r>
      <w:r>
        <w:rPr>
          <w:rFonts w:hint="eastAsia"/>
          <w:sz w:val="24"/>
          <w:szCs w:val="24"/>
        </w:rPr>
        <w:t xml:space="preserve">0595-22770853       </w:t>
      </w:r>
      <w:r>
        <w:rPr>
          <w:rFonts w:hint="eastAsia"/>
          <w:sz w:val="24"/>
          <w:szCs w:val="24"/>
        </w:rPr>
        <w:t>联系人：小柯</w:t>
      </w:r>
    </w:p>
    <w:p w:rsidR="002F36C8" w:rsidRDefault="00FC52D0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提交材料时间</w:t>
      </w:r>
      <w:r>
        <w:rPr>
          <w:rFonts w:hint="eastAsia"/>
          <w:sz w:val="24"/>
          <w:szCs w:val="24"/>
        </w:rPr>
        <w:t>2022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日至</w:t>
      </w:r>
      <w:r>
        <w:rPr>
          <w:rFonts w:hint="eastAsia"/>
          <w:sz w:val="24"/>
          <w:szCs w:val="24"/>
        </w:rPr>
        <w:t>2022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15</w:t>
      </w:r>
      <w:r>
        <w:rPr>
          <w:rFonts w:hint="eastAsia"/>
          <w:sz w:val="24"/>
          <w:szCs w:val="24"/>
        </w:rPr>
        <w:t>日。</w:t>
      </w:r>
    </w:p>
    <w:p w:rsidR="002F36C8" w:rsidRDefault="002F36C8">
      <w:pPr>
        <w:rPr>
          <w:sz w:val="24"/>
          <w:szCs w:val="24"/>
        </w:rPr>
      </w:pPr>
    </w:p>
    <w:p w:rsidR="002F36C8" w:rsidRDefault="00FC52D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</w:t>
      </w:r>
      <w:r>
        <w:rPr>
          <w:rFonts w:hint="eastAsia"/>
          <w:sz w:val="24"/>
          <w:szCs w:val="24"/>
        </w:rPr>
        <w:t>福建医科大学附属第二医院设备处</w:t>
      </w:r>
    </w:p>
    <w:p w:rsidR="002F36C8" w:rsidRDefault="00FC52D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2022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日</w:t>
      </w:r>
    </w:p>
    <w:p w:rsidR="002F36C8" w:rsidRDefault="002F36C8"/>
    <w:p w:rsidR="002F36C8" w:rsidRDefault="002F36C8"/>
    <w:sectPr w:rsidR="002F36C8" w:rsidSect="002F36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4BE" w:rsidRDefault="003D64BE" w:rsidP="008B5DB6">
      <w:r>
        <w:separator/>
      </w:r>
    </w:p>
  </w:endnote>
  <w:endnote w:type="continuationSeparator" w:id="1">
    <w:p w:rsidR="003D64BE" w:rsidRDefault="003D64BE" w:rsidP="008B5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 Light">
    <w:altName w:val="黑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4BE" w:rsidRDefault="003D64BE" w:rsidP="008B5DB6">
      <w:r>
        <w:separator/>
      </w:r>
    </w:p>
  </w:footnote>
  <w:footnote w:type="continuationSeparator" w:id="1">
    <w:p w:rsidR="003D64BE" w:rsidRDefault="003D64BE" w:rsidP="008B5D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172A27"/>
    <w:rsid w:val="00077A5A"/>
    <w:rsid w:val="000A3062"/>
    <w:rsid w:val="00172A27"/>
    <w:rsid w:val="002428C2"/>
    <w:rsid w:val="002F36C8"/>
    <w:rsid w:val="003D64BE"/>
    <w:rsid w:val="008B5DB6"/>
    <w:rsid w:val="0099754A"/>
    <w:rsid w:val="00A37AD1"/>
    <w:rsid w:val="00AA34E0"/>
    <w:rsid w:val="00B63F02"/>
    <w:rsid w:val="00F62F70"/>
    <w:rsid w:val="00FC52D0"/>
    <w:rsid w:val="057E5508"/>
    <w:rsid w:val="16552C91"/>
    <w:rsid w:val="2378512C"/>
    <w:rsid w:val="23FF3679"/>
    <w:rsid w:val="2F7B222C"/>
    <w:rsid w:val="30CD5E8E"/>
    <w:rsid w:val="31C922E1"/>
    <w:rsid w:val="4A116E9E"/>
    <w:rsid w:val="665B55A4"/>
    <w:rsid w:val="692B1E42"/>
    <w:rsid w:val="6F9566CA"/>
    <w:rsid w:val="76632955"/>
    <w:rsid w:val="77583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6C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2F36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2F36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2F36C8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2F36C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245</Words>
  <Characters>1397</Characters>
  <Application>Microsoft Office Word</Application>
  <DocSecurity>0</DocSecurity>
  <Lines>11</Lines>
  <Paragraphs>3</Paragraphs>
  <ScaleCrop>false</ScaleCrop>
  <Company>Microsoft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福建亿同世纪软件科技股份有限公司</cp:lastModifiedBy>
  <cp:revision>5</cp:revision>
  <dcterms:created xsi:type="dcterms:W3CDTF">2021-04-23T08:55:00Z</dcterms:created>
  <dcterms:modified xsi:type="dcterms:W3CDTF">2022-03-10T02:02:00Z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50D35EAF1AD647E6B1FC371A5E52F4B1</vt:lpwstr>
  </property>
</Properties>
</file>